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98" w:rsidRDefault="00D11398" w:rsidP="00217523">
      <w:pPr>
        <w:pStyle w:val="Title"/>
        <w:jc w:val="center"/>
      </w:pPr>
      <w:r>
        <w:t>Introducción al Área de Desarrollo Informático de CGSSA</w:t>
      </w:r>
    </w:p>
    <w:p w:rsidR="0071670A" w:rsidRDefault="0071670A" w:rsidP="00217523">
      <w:pPr>
        <w:contextualSpacing/>
      </w:pPr>
    </w:p>
    <w:p w:rsidR="00217523" w:rsidRPr="0071670A" w:rsidRDefault="00217523" w:rsidP="00217523">
      <w:pPr>
        <w:contextualSpacing/>
      </w:pPr>
    </w:p>
    <w:p w:rsidR="00D11398" w:rsidRDefault="00D11398" w:rsidP="00217523">
      <w:pPr>
        <w:spacing w:after="0"/>
        <w:contextualSpacing/>
        <w:jc w:val="center"/>
      </w:pPr>
      <w:r>
        <w:t xml:space="preserve">Centro de Desarrollo </w:t>
      </w:r>
      <w:r w:rsidR="00B90DB1">
        <w:t xml:space="preserve">de Gestión </w:t>
      </w:r>
      <w:r>
        <w:t>Empresarial</w:t>
      </w:r>
    </w:p>
    <w:p w:rsidR="00D11398" w:rsidRDefault="00D11398" w:rsidP="00217523">
      <w:pPr>
        <w:spacing w:after="0"/>
        <w:contextualSpacing/>
        <w:jc w:val="center"/>
      </w:pPr>
      <w:r>
        <w:t>1 Oriente 1007 – Viña del Mar – Chile</w:t>
      </w:r>
    </w:p>
    <w:p w:rsidR="00D11398" w:rsidRDefault="00D11398" w:rsidP="00217523">
      <w:pPr>
        <w:spacing w:after="0"/>
        <w:contextualSpacing/>
        <w:jc w:val="center"/>
      </w:pPr>
      <w:r>
        <w:t xml:space="preserve">Fono: (56) (32) </w:t>
      </w:r>
      <w:r w:rsidR="00811497">
        <w:t>2</w:t>
      </w:r>
      <w:r>
        <w:t>688987 – Fax: (56) (32) 2684079</w:t>
      </w:r>
    </w:p>
    <w:p w:rsidR="00D11398" w:rsidRDefault="007C3692" w:rsidP="00217523">
      <w:pPr>
        <w:spacing w:after="0"/>
        <w:contextualSpacing/>
        <w:jc w:val="center"/>
      </w:pPr>
      <w:hyperlink r:id="rId8" w:history="1">
        <w:r w:rsidR="00217523" w:rsidRPr="00CF11A1">
          <w:rPr>
            <w:rStyle w:val="Hyperlink"/>
          </w:rPr>
          <w:t>empresa@cgessa.com</w:t>
        </w:r>
      </w:hyperlink>
    </w:p>
    <w:p w:rsidR="00217523" w:rsidRDefault="00217523" w:rsidP="00217523">
      <w:pPr>
        <w:spacing w:after="0"/>
        <w:contextualSpacing/>
        <w:jc w:val="center"/>
      </w:pPr>
    </w:p>
    <w:p w:rsidR="00E27E00" w:rsidRDefault="00E27E00" w:rsidP="00217523">
      <w:pPr>
        <w:spacing w:after="0"/>
        <w:contextualSpacing/>
        <w:jc w:val="center"/>
      </w:pPr>
      <w:r>
        <w:t>René González Leiva</w:t>
      </w:r>
    </w:p>
    <w:p w:rsidR="00E27E00" w:rsidRDefault="00E27E00" w:rsidP="00217523">
      <w:pPr>
        <w:spacing w:after="0"/>
        <w:contextualSpacing/>
        <w:jc w:val="center"/>
      </w:pPr>
      <w:r>
        <w:t>Ingeniero de Desarrollo</w:t>
      </w:r>
    </w:p>
    <w:p w:rsidR="00D11398" w:rsidRDefault="00D11398" w:rsidP="00217523">
      <w:pPr>
        <w:contextualSpacing/>
        <w:jc w:val="center"/>
      </w:pPr>
      <w:r>
        <w:t>Diciembre de 2011</w:t>
      </w:r>
    </w:p>
    <w:p w:rsidR="00D11398" w:rsidRDefault="00D11398" w:rsidP="00217523">
      <w:pPr>
        <w:contextualSpacing/>
      </w:pPr>
    </w:p>
    <w:p w:rsidR="00217523" w:rsidRDefault="00217523" w:rsidP="00217523">
      <w:pPr>
        <w:contextualSpacing/>
      </w:pPr>
    </w:p>
    <w:p w:rsidR="00217523" w:rsidRDefault="00217523" w:rsidP="00217523">
      <w:pPr>
        <w:contextualSpacing/>
      </w:pPr>
    </w:p>
    <w:p w:rsidR="00D11398" w:rsidRDefault="00D11398" w:rsidP="00217523">
      <w:pPr>
        <w:contextualSpacing/>
      </w:pPr>
    </w:p>
    <w:p w:rsidR="00D11398" w:rsidRPr="0071670A" w:rsidRDefault="00D11398" w:rsidP="00217523">
      <w:pPr>
        <w:contextualSpacing/>
        <w:jc w:val="center"/>
      </w:pPr>
      <w:r w:rsidRPr="0071670A">
        <w:t>Resumen</w:t>
      </w:r>
    </w:p>
    <w:p w:rsidR="00AA6800" w:rsidRDefault="00D11398" w:rsidP="00217523">
      <w:pPr>
        <w:contextualSpacing/>
        <w:jc w:val="both"/>
      </w:pPr>
      <w:r>
        <w:t xml:space="preserve">El presente documento pretende ser una breve introducción a los conceptos y sistemas básicos que se manejan comúnmente en el Área de Desarrollo Informático de la empresa CGSSA, por ello, se explicarán los sistemas y </w:t>
      </w:r>
      <w:proofErr w:type="spellStart"/>
      <w:r>
        <w:t>softwares</w:t>
      </w:r>
      <w:proofErr w:type="spellEnd"/>
      <w:r>
        <w:t xml:space="preserve"> de apoyo que posibilitan el desarrollo de la herramienta de consultaría conocida como RMES. Este documento está dirigido principalmente a quién desee comprender el proceso de desarrollo de RMES, por lo cual, el lector necesita algunos conocimientos y conceptos específicos asociados a informática.</w:t>
      </w:r>
    </w:p>
    <w:p w:rsidR="00D11398" w:rsidRDefault="00D11398"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sdt>
      <w:sdtPr>
        <w:rPr>
          <w:rFonts w:asciiTheme="minorHAnsi" w:eastAsiaTheme="minorHAnsi" w:hAnsiTheme="minorHAnsi" w:cstheme="minorBidi"/>
          <w:b w:val="0"/>
          <w:bCs w:val="0"/>
          <w:color w:val="auto"/>
          <w:sz w:val="22"/>
          <w:szCs w:val="22"/>
          <w:lang w:val="es-CL"/>
        </w:rPr>
        <w:id w:val="5962149"/>
        <w:docPartObj>
          <w:docPartGallery w:val="Table of Contents"/>
          <w:docPartUnique/>
        </w:docPartObj>
      </w:sdtPr>
      <w:sdtContent>
        <w:p w:rsidR="00217523" w:rsidRDefault="00217523" w:rsidP="00217523">
          <w:pPr>
            <w:pStyle w:val="TOCHeading"/>
            <w:contextualSpacing/>
          </w:pPr>
          <w:r>
            <w:t>Contents</w:t>
          </w:r>
        </w:p>
        <w:p w:rsidR="00E44834" w:rsidRDefault="007C3692">
          <w:pPr>
            <w:pStyle w:val="TOC1"/>
            <w:tabs>
              <w:tab w:val="right" w:leader="dot" w:pos="8828"/>
            </w:tabs>
            <w:rPr>
              <w:rFonts w:eastAsiaTheme="minorEastAsia"/>
              <w:noProof/>
              <w:lang w:eastAsia="es-CL"/>
            </w:rPr>
          </w:pPr>
          <w:r>
            <w:fldChar w:fldCharType="begin"/>
          </w:r>
          <w:r w:rsidR="00217523">
            <w:instrText xml:space="preserve"> TOC \o "1-3" \h \z \u </w:instrText>
          </w:r>
          <w:r>
            <w:fldChar w:fldCharType="separate"/>
          </w:r>
          <w:hyperlink w:anchor="_Toc312071720" w:history="1">
            <w:r w:rsidR="00E44834" w:rsidRPr="00BF5EA5">
              <w:rPr>
                <w:rStyle w:val="Hyperlink"/>
                <w:noProof/>
              </w:rPr>
              <w:t>Introducción</w:t>
            </w:r>
            <w:r w:rsidR="00E44834">
              <w:rPr>
                <w:noProof/>
                <w:webHidden/>
              </w:rPr>
              <w:tab/>
            </w:r>
            <w:r>
              <w:rPr>
                <w:noProof/>
                <w:webHidden/>
              </w:rPr>
              <w:fldChar w:fldCharType="begin"/>
            </w:r>
            <w:r w:rsidR="00E44834">
              <w:rPr>
                <w:noProof/>
                <w:webHidden/>
              </w:rPr>
              <w:instrText xml:space="preserve"> PAGEREF _Toc312071720 \h </w:instrText>
            </w:r>
            <w:r>
              <w:rPr>
                <w:noProof/>
                <w:webHidden/>
              </w:rPr>
            </w:r>
            <w:r>
              <w:rPr>
                <w:noProof/>
                <w:webHidden/>
              </w:rPr>
              <w:fldChar w:fldCharType="separate"/>
            </w:r>
            <w:r w:rsidR="00E44834">
              <w:rPr>
                <w:noProof/>
                <w:webHidden/>
              </w:rPr>
              <w:t>3</w:t>
            </w:r>
            <w:r>
              <w:rPr>
                <w:noProof/>
                <w:webHidden/>
              </w:rPr>
              <w:fldChar w:fldCharType="end"/>
            </w:r>
          </w:hyperlink>
        </w:p>
        <w:p w:rsidR="00E44834" w:rsidRDefault="007C3692">
          <w:pPr>
            <w:pStyle w:val="TOC2"/>
            <w:tabs>
              <w:tab w:val="right" w:leader="dot" w:pos="8828"/>
            </w:tabs>
            <w:rPr>
              <w:rFonts w:eastAsiaTheme="minorEastAsia"/>
              <w:noProof/>
              <w:lang w:eastAsia="es-CL"/>
            </w:rPr>
          </w:pPr>
          <w:hyperlink w:anchor="_Toc312071721" w:history="1">
            <w:r w:rsidR="00E44834" w:rsidRPr="00BF5EA5">
              <w:rPr>
                <w:rStyle w:val="Hyperlink"/>
                <w:noProof/>
              </w:rPr>
              <w:t>Ingeniería en Mantención</w:t>
            </w:r>
            <w:r w:rsidR="00E44834">
              <w:rPr>
                <w:noProof/>
                <w:webHidden/>
              </w:rPr>
              <w:tab/>
            </w:r>
            <w:r>
              <w:rPr>
                <w:noProof/>
                <w:webHidden/>
              </w:rPr>
              <w:fldChar w:fldCharType="begin"/>
            </w:r>
            <w:r w:rsidR="00E44834">
              <w:rPr>
                <w:noProof/>
                <w:webHidden/>
              </w:rPr>
              <w:instrText xml:space="preserve"> PAGEREF _Toc312071721 \h </w:instrText>
            </w:r>
            <w:r>
              <w:rPr>
                <w:noProof/>
                <w:webHidden/>
              </w:rPr>
            </w:r>
            <w:r>
              <w:rPr>
                <w:noProof/>
                <w:webHidden/>
              </w:rPr>
              <w:fldChar w:fldCharType="separate"/>
            </w:r>
            <w:r w:rsidR="00E44834">
              <w:rPr>
                <w:noProof/>
                <w:webHidden/>
              </w:rPr>
              <w:t>3</w:t>
            </w:r>
            <w:r>
              <w:rPr>
                <w:noProof/>
                <w:webHidden/>
              </w:rPr>
              <w:fldChar w:fldCharType="end"/>
            </w:r>
          </w:hyperlink>
        </w:p>
        <w:p w:rsidR="00E44834" w:rsidRDefault="007C3692">
          <w:pPr>
            <w:pStyle w:val="TOC2"/>
            <w:tabs>
              <w:tab w:val="right" w:leader="dot" w:pos="8828"/>
            </w:tabs>
            <w:rPr>
              <w:rFonts w:eastAsiaTheme="minorEastAsia"/>
              <w:noProof/>
              <w:lang w:eastAsia="es-CL"/>
            </w:rPr>
          </w:pPr>
          <w:hyperlink w:anchor="_Toc312071722" w:history="1">
            <w:r w:rsidR="00E44834" w:rsidRPr="00BF5EA5">
              <w:rPr>
                <w:rStyle w:val="Hyperlink"/>
                <w:noProof/>
              </w:rPr>
              <w:t>CGSSA</w:t>
            </w:r>
            <w:r w:rsidR="00E44834">
              <w:rPr>
                <w:noProof/>
                <w:webHidden/>
              </w:rPr>
              <w:tab/>
            </w:r>
            <w:r>
              <w:rPr>
                <w:noProof/>
                <w:webHidden/>
              </w:rPr>
              <w:fldChar w:fldCharType="begin"/>
            </w:r>
            <w:r w:rsidR="00E44834">
              <w:rPr>
                <w:noProof/>
                <w:webHidden/>
              </w:rPr>
              <w:instrText xml:space="preserve"> PAGEREF _Toc312071722 \h </w:instrText>
            </w:r>
            <w:r>
              <w:rPr>
                <w:noProof/>
                <w:webHidden/>
              </w:rPr>
            </w:r>
            <w:r>
              <w:rPr>
                <w:noProof/>
                <w:webHidden/>
              </w:rPr>
              <w:fldChar w:fldCharType="separate"/>
            </w:r>
            <w:r w:rsidR="00E44834">
              <w:rPr>
                <w:noProof/>
                <w:webHidden/>
              </w:rPr>
              <w:t>3</w:t>
            </w:r>
            <w:r>
              <w:rPr>
                <w:noProof/>
                <w:webHidden/>
              </w:rPr>
              <w:fldChar w:fldCharType="end"/>
            </w:r>
          </w:hyperlink>
        </w:p>
        <w:p w:rsidR="00E44834" w:rsidRDefault="007C3692">
          <w:pPr>
            <w:pStyle w:val="TOC2"/>
            <w:tabs>
              <w:tab w:val="right" w:leader="dot" w:pos="8828"/>
            </w:tabs>
            <w:rPr>
              <w:rFonts w:eastAsiaTheme="minorEastAsia"/>
              <w:noProof/>
              <w:lang w:eastAsia="es-CL"/>
            </w:rPr>
          </w:pPr>
          <w:hyperlink w:anchor="_Toc312071723" w:history="1">
            <w:r w:rsidR="00E44834" w:rsidRPr="00BF5EA5">
              <w:rPr>
                <w:rStyle w:val="Hyperlink"/>
                <w:noProof/>
              </w:rPr>
              <w:t>RMES</w:t>
            </w:r>
            <w:r w:rsidR="00E44834">
              <w:rPr>
                <w:noProof/>
                <w:webHidden/>
              </w:rPr>
              <w:tab/>
            </w:r>
            <w:r>
              <w:rPr>
                <w:noProof/>
                <w:webHidden/>
              </w:rPr>
              <w:fldChar w:fldCharType="begin"/>
            </w:r>
            <w:r w:rsidR="00E44834">
              <w:rPr>
                <w:noProof/>
                <w:webHidden/>
              </w:rPr>
              <w:instrText xml:space="preserve"> PAGEREF _Toc312071723 \h </w:instrText>
            </w:r>
            <w:r>
              <w:rPr>
                <w:noProof/>
                <w:webHidden/>
              </w:rPr>
            </w:r>
            <w:r>
              <w:rPr>
                <w:noProof/>
                <w:webHidden/>
              </w:rPr>
              <w:fldChar w:fldCharType="separate"/>
            </w:r>
            <w:r w:rsidR="00E44834">
              <w:rPr>
                <w:noProof/>
                <w:webHidden/>
              </w:rPr>
              <w:t>3</w:t>
            </w:r>
            <w:r>
              <w:rPr>
                <w:noProof/>
                <w:webHidden/>
              </w:rPr>
              <w:fldChar w:fldCharType="end"/>
            </w:r>
          </w:hyperlink>
        </w:p>
        <w:p w:rsidR="00E44834" w:rsidRDefault="007C3692">
          <w:pPr>
            <w:pStyle w:val="TOC1"/>
            <w:tabs>
              <w:tab w:val="right" w:leader="dot" w:pos="8828"/>
            </w:tabs>
            <w:rPr>
              <w:rFonts w:eastAsiaTheme="minorEastAsia"/>
              <w:noProof/>
              <w:lang w:eastAsia="es-CL"/>
            </w:rPr>
          </w:pPr>
          <w:hyperlink w:anchor="_Toc312071724" w:history="1">
            <w:r w:rsidR="00E44834" w:rsidRPr="00BF5EA5">
              <w:rPr>
                <w:rStyle w:val="Hyperlink"/>
                <w:noProof/>
              </w:rPr>
              <w:t>Área de Desarrollo Informático de CGSSA</w:t>
            </w:r>
            <w:r w:rsidR="00E44834">
              <w:rPr>
                <w:noProof/>
                <w:webHidden/>
              </w:rPr>
              <w:tab/>
            </w:r>
            <w:r>
              <w:rPr>
                <w:noProof/>
                <w:webHidden/>
              </w:rPr>
              <w:fldChar w:fldCharType="begin"/>
            </w:r>
            <w:r w:rsidR="00E44834">
              <w:rPr>
                <w:noProof/>
                <w:webHidden/>
              </w:rPr>
              <w:instrText xml:space="preserve"> PAGEREF _Toc312071724 \h </w:instrText>
            </w:r>
            <w:r>
              <w:rPr>
                <w:noProof/>
                <w:webHidden/>
              </w:rPr>
            </w:r>
            <w:r>
              <w:rPr>
                <w:noProof/>
                <w:webHidden/>
              </w:rPr>
              <w:fldChar w:fldCharType="separate"/>
            </w:r>
            <w:r w:rsidR="00E44834">
              <w:rPr>
                <w:noProof/>
                <w:webHidden/>
              </w:rPr>
              <w:t>4</w:t>
            </w:r>
            <w:r>
              <w:rPr>
                <w:noProof/>
                <w:webHidden/>
              </w:rPr>
              <w:fldChar w:fldCharType="end"/>
            </w:r>
          </w:hyperlink>
        </w:p>
        <w:p w:rsidR="00E44834" w:rsidRDefault="007C3692">
          <w:pPr>
            <w:pStyle w:val="TOC2"/>
            <w:tabs>
              <w:tab w:val="right" w:leader="dot" w:pos="8828"/>
            </w:tabs>
            <w:rPr>
              <w:rFonts w:eastAsiaTheme="minorEastAsia"/>
              <w:noProof/>
              <w:lang w:eastAsia="es-CL"/>
            </w:rPr>
          </w:pPr>
          <w:hyperlink w:anchor="_Toc312071725" w:history="1">
            <w:r w:rsidR="00E44834" w:rsidRPr="00BF5EA5">
              <w:rPr>
                <w:rStyle w:val="Hyperlink"/>
                <w:noProof/>
              </w:rPr>
              <w:t>Tecnologías</w:t>
            </w:r>
            <w:r w:rsidR="00E44834">
              <w:rPr>
                <w:noProof/>
                <w:webHidden/>
              </w:rPr>
              <w:tab/>
            </w:r>
            <w:r>
              <w:rPr>
                <w:noProof/>
                <w:webHidden/>
              </w:rPr>
              <w:fldChar w:fldCharType="begin"/>
            </w:r>
            <w:r w:rsidR="00E44834">
              <w:rPr>
                <w:noProof/>
                <w:webHidden/>
              </w:rPr>
              <w:instrText xml:space="preserve"> PAGEREF _Toc312071725 \h </w:instrText>
            </w:r>
            <w:r>
              <w:rPr>
                <w:noProof/>
                <w:webHidden/>
              </w:rPr>
            </w:r>
            <w:r>
              <w:rPr>
                <w:noProof/>
                <w:webHidden/>
              </w:rPr>
              <w:fldChar w:fldCharType="separate"/>
            </w:r>
            <w:r w:rsidR="00E44834">
              <w:rPr>
                <w:noProof/>
                <w:webHidden/>
              </w:rPr>
              <w:t>4</w:t>
            </w:r>
            <w:r>
              <w:rPr>
                <w:noProof/>
                <w:webHidden/>
              </w:rPr>
              <w:fldChar w:fldCharType="end"/>
            </w:r>
          </w:hyperlink>
        </w:p>
        <w:p w:rsidR="00E44834" w:rsidRDefault="007C3692">
          <w:pPr>
            <w:pStyle w:val="TOC2"/>
            <w:tabs>
              <w:tab w:val="right" w:leader="dot" w:pos="8828"/>
            </w:tabs>
            <w:rPr>
              <w:rFonts w:eastAsiaTheme="minorEastAsia"/>
              <w:noProof/>
              <w:lang w:eastAsia="es-CL"/>
            </w:rPr>
          </w:pPr>
          <w:hyperlink w:anchor="_Toc312071726" w:history="1">
            <w:r w:rsidR="00E44834" w:rsidRPr="00BF5EA5">
              <w:rPr>
                <w:rStyle w:val="Hyperlink"/>
                <w:noProof/>
              </w:rPr>
              <w:t>Sistemas de Información</w:t>
            </w:r>
            <w:r w:rsidR="00E44834">
              <w:rPr>
                <w:noProof/>
                <w:webHidden/>
              </w:rPr>
              <w:tab/>
            </w:r>
            <w:r>
              <w:rPr>
                <w:noProof/>
                <w:webHidden/>
              </w:rPr>
              <w:fldChar w:fldCharType="begin"/>
            </w:r>
            <w:r w:rsidR="00E44834">
              <w:rPr>
                <w:noProof/>
                <w:webHidden/>
              </w:rPr>
              <w:instrText xml:space="preserve"> PAGEREF _Toc312071726 \h </w:instrText>
            </w:r>
            <w:r>
              <w:rPr>
                <w:noProof/>
                <w:webHidden/>
              </w:rPr>
            </w:r>
            <w:r>
              <w:rPr>
                <w:noProof/>
                <w:webHidden/>
              </w:rPr>
              <w:fldChar w:fldCharType="separate"/>
            </w:r>
            <w:r w:rsidR="00E44834">
              <w:rPr>
                <w:noProof/>
                <w:webHidden/>
              </w:rPr>
              <w:t>4</w:t>
            </w:r>
            <w:r>
              <w:rPr>
                <w:noProof/>
                <w:webHidden/>
              </w:rPr>
              <w:fldChar w:fldCharType="end"/>
            </w:r>
          </w:hyperlink>
        </w:p>
        <w:p w:rsidR="00E44834" w:rsidRDefault="007C3692">
          <w:pPr>
            <w:pStyle w:val="TOC2"/>
            <w:tabs>
              <w:tab w:val="right" w:leader="dot" w:pos="8828"/>
            </w:tabs>
            <w:rPr>
              <w:rFonts w:eastAsiaTheme="minorEastAsia"/>
              <w:noProof/>
              <w:lang w:eastAsia="es-CL"/>
            </w:rPr>
          </w:pPr>
          <w:hyperlink w:anchor="_Toc312071727" w:history="1">
            <w:r w:rsidR="00E44834" w:rsidRPr="00BF5EA5">
              <w:rPr>
                <w:rStyle w:val="Hyperlink"/>
                <w:noProof/>
              </w:rPr>
              <w:t>Documentación</w:t>
            </w:r>
            <w:r w:rsidR="00E44834">
              <w:rPr>
                <w:noProof/>
                <w:webHidden/>
              </w:rPr>
              <w:tab/>
            </w:r>
            <w:r>
              <w:rPr>
                <w:noProof/>
                <w:webHidden/>
              </w:rPr>
              <w:fldChar w:fldCharType="begin"/>
            </w:r>
            <w:r w:rsidR="00E44834">
              <w:rPr>
                <w:noProof/>
                <w:webHidden/>
              </w:rPr>
              <w:instrText xml:space="preserve"> PAGEREF _Toc312071727 \h </w:instrText>
            </w:r>
            <w:r>
              <w:rPr>
                <w:noProof/>
                <w:webHidden/>
              </w:rPr>
            </w:r>
            <w:r>
              <w:rPr>
                <w:noProof/>
                <w:webHidden/>
              </w:rPr>
              <w:fldChar w:fldCharType="separate"/>
            </w:r>
            <w:r w:rsidR="00E44834">
              <w:rPr>
                <w:noProof/>
                <w:webHidden/>
              </w:rPr>
              <w:t>4</w:t>
            </w:r>
            <w:r>
              <w:rPr>
                <w:noProof/>
                <w:webHidden/>
              </w:rPr>
              <w:fldChar w:fldCharType="end"/>
            </w:r>
          </w:hyperlink>
        </w:p>
        <w:p w:rsidR="00217523" w:rsidRDefault="007C3692" w:rsidP="00217523">
          <w:pPr>
            <w:contextualSpacing/>
          </w:pPr>
          <w:r>
            <w:fldChar w:fldCharType="end"/>
          </w:r>
        </w:p>
      </w:sdtContent>
    </w:sdt>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 w:rsidR="00217523" w:rsidRDefault="00217523" w:rsidP="00217523"/>
    <w:p w:rsidR="00217523" w:rsidRDefault="00217523" w:rsidP="00217523"/>
    <w:p w:rsidR="00217523" w:rsidRDefault="00217523" w:rsidP="00217523"/>
    <w:p w:rsidR="00217523" w:rsidRDefault="00217523" w:rsidP="00217523"/>
    <w:p w:rsidR="00217523" w:rsidRDefault="00217523" w:rsidP="00217523"/>
    <w:p w:rsidR="002D51F3" w:rsidRDefault="002D51F3" w:rsidP="00217523">
      <w:pPr>
        <w:pStyle w:val="Heading1"/>
        <w:contextualSpacing/>
      </w:pPr>
      <w:bookmarkStart w:id="0" w:name="_Toc312071720"/>
      <w:r>
        <w:lastRenderedPageBreak/>
        <w:t>Introducción</w:t>
      </w:r>
      <w:bookmarkEnd w:id="0"/>
    </w:p>
    <w:p w:rsidR="00A9251C" w:rsidRDefault="00E62C2A" w:rsidP="002D51F3">
      <w:pPr>
        <w:pStyle w:val="Heading2"/>
      </w:pPr>
      <w:bookmarkStart w:id="1" w:name="_Toc312071721"/>
      <w:r>
        <w:t>Ingeniería en Mantención</w:t>
      </w:r>
      <w:bookmarkEnd w:id="1"/>
    </w:p>
    <w:p w:rsidR="00E62C2A" w:rsidRDefault="00E62C2A" w:rsidP="00217523">
      <w:pPr>
        <w:contextualSpacing/>
        <w:jc w:val="both"/>
      </w:pPr>
      <w:r>
        <w:t xml:space="preserve">La Mantenibilidad es la propiedad de un sistema que representa la cantidad de esfuerzo requerida para conservar su funcionamiento normal o para restituirlo una vez se ha presentado un evento de falla. La Ingeniería en Mantención enfoca sus esfuerzos al análisis de mantenibilidad. Estos análisis se enfocan en el estudio de las fallas existentes en un sistema, en donde sistema se entiende cualquier componente que se pueda subdividir en otros componentes y así sucesivamente (enfoque sistémico). </w:t>
      </w:r>
      <w:r w:rsidR="00C401A1">
        <w:t>Generalmente</w:t>
      </w:r>
      <w:r w:rsidR="009E5E70">
        <w:t>,</w:t>
      </w:r>
      <w:r w:rsidR="00C401A1">
        <w:t xml:space="preserve"> los sistemas </w:t>
      </w:r>
      <w:r w:rsidR="009E5E70">
        <w:t xml:space="preserve">más comunes </w:t>
      </w:r>
      <w:r w:rsidR="00C401A1">
        <w:t xml:space="preserve">de estudios son plantas y flotas, las cuales poseen conjuntos numerosos de subsistemas y equipos, que son </w:t>
      </w:r>
      <w:r w:rsidR="009E5E70">
        <w:t xml:space="preserve">casi siempre </w:t>
      </w:r>
      <w:r w:rsidR="00C401A1">
        <w:t>los últimos eslabones en la jerarquía de subsistemas, dado que es ahí en donde se encuentran los datos de mantención (fallas).</w:t>
      </w:r>
      <w:r w:rsidR="009E5E70">
        <w:t xml:space="preserve"> Es así como, estudiando las fallas todos los componentes del sistema, es posible obtener indicadores de mantención que permiten tomar las mejores decisiones respecto a las estrategias a adoptar para el mejor funcionamiento del sistema.</w:t>
      </w:r>
    </w:p>
    <w:p w:rsidR="00C75598" w:rsidRDefault="00C75598" w:rsidP="00217523">
      <w:pPr>
        <w:contextualSpacing/>
        <w:jc w:val="both"/>
      </w:pPr>
    </w:p>
    <w:p w:rsidR="0071670A" w:rsidRDefault="00A9251C" w:rsidP="002D51F3">
      <w:pPr>
        <w:pStyle w:val="Heading2"/>
      </w:pPr>
      <w:bookmarkStart w:id="2" w:name="_Toc312071722"/>
      <w:r>
        <w:t>CGSSA</w:t>
      </w:r>
      <w:bookmarkEnd w:id="2"/>
    </w:p>
    <w:p w:rsidR="00217523" w:rsidRDefault="000E45EC" w:rsidP="00C75598">
      <w:pPr>
        <w:spacing w:after="0"/>
        <w:contextualSpacing/>
        <w:jc w:val="both"/>
      </w:pPr>
      <w:r>
        <w:t xml:space="preserve">CGSSA </w:t>
      </w:r>
      <w:r w:rsidR="00B90DB1">
        <w:t xml:space="preserve">(Centro de Desarrollo de Gestión Empresarial) </w:t>
      </w:r>
      <w:r>
        <w:t xml:space="preserve">es una empresa </w:t>
      </w:r>
      <w:r w:rsidR="00B90DB1">
        <w:t xml:space="preserve">de ingeniería que ofrece varios servicios. Entre ellos, el </w:t>
      </w:r>
      <w:r>
        <w:t xml:space="preserve">de consultaría dedicada </w:t>
      </w:r>
      <w:r w:rsidR="00B90DB1">
        <w:t>a</w:t>
      </w:r>
      <w:r>
        <w:t xml:space="preserve"> estudios en Ingeniería </w:t>
      </w:r>
      <w:r w:rsidR="00B90DB1">
        <w:t xml:space="preserve">de </w:t>
      </w:r>
      <w:r>
        <w:t xml:space="preserve"> </w:t>
      </w:r>
      <w:r w:rsidR="00B90DB1">
        <w:t>Confiabilidad y Mantenibilidad</w:t>
      </w:r>
      <w:r>
        <w:t xml:space="preserve"> de plantas o flotas</w:t>
      </w:r>
      <w:r w:rsidR="00B90DB1">
        <w:t xml:space="preserve">, ofreciendo soporte a las empresas en términos de las estrategias </w:t>
      </w:r>
      <w:r w:rsidR="00A55118">
        <w:t xml:space="preserve">a seguir que permitan la más óptima </w:t>
      </w:r>
      <w:r w:rsidR="001F0E9F">
        <w:t>operatividad</w:t>
      </w:r>
      <w:r w:rsidR="00E62C2A">
        <w:t>.</w:t>
      </w:r>
    </w:p>
    <w:p w:rsidR="00C75598" w:rsidRDefault="00C75598" w:rsidP="00C75598">
      <w:pPr>
        <w:spacing w:after="0"/>
        <w:contextualSpacing/>
        <w:jc w:val="both"/>
      </w:pPr>
    </w:p>
    <w:p w:rsidR="00A9251C" w:rsidRDefault="00A9251C" w:rsidP="002D51F3">
      <w:pPr>
        <w:pStyle w:val="Heading2"/>
      </w:pPr>
      <w:bookmarkStart w:id="3" w:name="_Toc312071723"/>
      <w:r>
        <w:t>RME</w:t>
      </w:r>
      <w:r w:rsidRPr="00A9251C">
        <w:t>S</w:t>
      </w:r>
      <w:bookmarkEnd w:id="3"/>
    </w:p>
    <w:p w:rsidR="000E45EC" w:rsidRDefault="000E45EC" w:rsidP="00217523">
      <w:pPr>
        <w:contextualSpacing/>
        <w:jc w:val="both"/>
      </w:pPr>
      <w:r>
        <w:t>RMES (</w:t>
      </w:r>
      <w:proofErr w:type="spellStart"/>
      <w:r w:rsidRPr="000E45EC">
        <w:t>Reliability</w:t>
      </w:r>
      <w:proofErr w:type="spellEnd"/>
      <w:r w:rsidRPr="000E45EC">
        <w:t xml:space="preserve"> and </w:t>
      </w:r>
      <w:proofErr w:type="spellStart"/>
      <w:r w:rsidRPr="000E45EC">
        <w:t>Maintainability</w:t>
      </w:r>
      <w:proofErr w:type="spellEnd"/>
      <w:r w:rsidRPr="000E45EC">
        <w:t xml:space="preserve"> </w:t>
      </w:r>
      <w:proofErr w:type="spellStart"/>
      <w:r w:rsidRPr="000E45EC">
        <w:t>Engineering</w:t>
      </w:r>
      <w:proofErr w:type="spellEnd"/>
      <w:r w:rsidRPr="000E45EC">
        <w:t xml:space="preserve"> </w:t>
      </w:r>
      <w:proofErr w:type="spellStart"/>
      <w:r w:rsidRPr="000E45EC">
        <w:t>System</w:t>
      </w:r>
      <w:proofErr w:type="spellEnd"/>
      <w:r>
        <w:t>) es un software de soporte para análisis de consultaría en Mantención. En simples palabras, es una gran calculadora que permite obtener indicadores básicos de mantención con  los cuales es posible realizar análisis más profundos a distintos niveles de una planta o flota.</w:t>
      </w:r>
    </w:p>
    <w:p w:rsidR="00217523" w:rsidRDefault="000E45EC" w:rsidP="00217523">
      <w:pPr>
        <w:contextualSpacing/>
        <w:jc w:val="both"/>
      </w:pPr>
      <w:r>
        <w:t>RMES</w:t>
      </w:r>
      <w:r w:rsidR="00A55118">
        <w:t xml:space="preserve"> utiliza 2 métodos principales para la estimación de sus indicadores: probabilístico e histórico. El primero se basa en la literatura general asociada a Confiabilidad y utiliza curvas de confiabilidad que aproximan el comportamiento de componente de la planta o flota; generalmente se utiliza para estudios de proyección, dado que no necesita de datos de mantención real para su funcionamiento. El segundo se basa en un algoritmo especialmente diseñado por el Área de Desarrollo Informático de RMES y utiliza un esquema más preciso y cercano al comportamiento real de los componentes; se utiliza principalmente para obtener indicadores de la planta, dado que estos son más precisos que los entregados por el algoritmo probabilísticos, por ende, necesariamente utiliza datos de mantención real.</w:t>
      </w:r>
    </w:p>
    <w:p w:rsidR="00340D88" w:rsidRDefault="00340D88" w:rsidP="00217523">
      <w:pPr>
        <w:contextualSpacing/>
        <w:jc w:val="both"/>
      </w:pPr>
    </w:p>
    <w:p w:rsidR="00340D88" w:rsidRDefault="00340D88" w:rsidP="00217523">
      <w:pPr>
        <w:contextualSpacing/>
        <w:jc w:val="both"/>
      </w:pPr>
    </w:p>
    <w:p w:rsidR="002E6C02" w:rsidRDefault="002E6C02" w:rsidP="00217523">
      <w:pPr>
        <w:pStyle w:val="Heading1"/>
        <w:contextualSpacing/>
      </w:pPr>
      <w:bookmarkStart w:id="4" w:name="_Toc312071724"/>
      <w:r>
        <w:lastRenderedPageBreak/>
        <w:t>Área de Desarrollo Informático de CGSSA</w:t>
      </w:r>
      <w:bookmarkEnd w:id="4"/>
    </w:p>
    <w:p w:rsidR="00217523" w:rsidRDefault="006D7AE5" w:rsidP="00C75598">
      <w:pPr>
        <w:contextualSpacing/>
        <w:jc w:val="both"/>
      </w:pPr>
      <w:r>
        <w:t>Principalmente, esta área de la empresa se dedica a desarrollar tecnologías relacionadas al apoyo a la consultaría en Ingeniería en Mantención, todo esto resumido en el desarrollo de la plataforma RMES.</w:t>
      </w:r>
    </w:p>
    <w:p w:rsidR="00C75598" w:rsidRDefault="00C75598" w:rsidP="00C75598">
      <w:pPr>
        <w:contextualSpacing/>
        <w:jc w:val="both"/>
      </w:pPr>
    </w:p>
    <w:p w:rsidR="00217523" w:rsidRDefault="00217523" w:rsidP="00217523">
      <w:pPr>
        <w:pStyle w:val="Heading2"/>
      </w:pPr>
      <w:bookmarkStart w:id="5" w:name="_Toc312071725"/>
      <w:r>
        <w:t>Tecnologías</w:t>
      </w:r>
      <w:bookmarkEnd w:id="5"/>
    </w:p>
    <w:p w:rsidR="0050730A" w:rsidRDefault="00D00B29" w:rsidP="000B231D">
      <w:pPr>
        <w:jc w:val="both"/>
      </w:pPr>
      <w:r>
        <w:t xml:space="preserve">En esta área </w:t>
      </w:r>
      <w:r w:rsidR="000B231D">
        <w:t xml:space="preserve">para el desarrollo de RMES y servicios informáticos afines, </w:t>
      </w:r>
      <w:r>
        <w:t>principalmente se utilizan las siguientes tecnologías:</w:t>
      </w:r>
    </w:p>
    <w:p w:rsidR="00D00B29" w:rsidRDefault="00D00B29" w:rsidP="00D00B29">
      <w:pPr>
        <w:pStyle w:val="ListParagraph"/>
        <w:numPr>
          <w:ilvl w:val="0"/>
          <w:numId w:val="2"/>
        </w:numPr>
      </w:pPr>
      <w:r>
        <w:t>Java</w:t>
      </w:r>
      <w:r w:rsidR="000B231D">
        <w:t xml:space="preserve"> SE 1.6.0.6</w:t>
      </w:r>
    </w:p>
    <w:p w:rsidR="000B231D" w:rsidRDefault="000B231D" w:rsidP="00D00B29">
      <w:pPr>
        <w:pStyle w:val="ListParagraph"/>
        <w:numPr>
          <w:ilvl w:val="0"/>
          <w:numId w:val="2"/>
        </w:numPr>
      </w:pPr>
      <w:r>
        <w:t>Netbeans</w:t>
      </w:r>
    </w:p>
    <w:p w:rsidR="000B231D" w:rsidRDefault="000B231D" w:rsidP="00D00B29">
      <w:pPr>
        <w:pStyle w:val="ListParagraph"/>
        <w:numPr>
          <w:ilvl w:val="0"/>
          <w:numId w:val="2"/>
        </w:numPr>
      </w:pPr>
      <w:proofErr w:type="spellStart"/>
      <w:r>
        <w:t>Subversion</w:t>
      </w:r>
      <w:proofErr w:type="spellEnd"/>
      <w:r>
        <w:t xml:space="preserve"> (</w:t>
      </w:r>
      <w:proofErr w:type="spellStart"/>
      <w:r>
        <w:t>Collabnet</w:t>
      </w:r>
      <w:proofErr w:type="spellEnd"/>
      <w:r>
        <w:t>)</w:t>
      </w:r>
    </w:p>
    <w:p w:rsidR="00C75598" w:rsidRDefault="00C75598" w:rsidP="000B231D">
      <w:pPr>
        <w:pStyle w:val="Heading2"/>
      </w:pPr>
    </w:p>
    <w:p w:rsidR="000B231D" w:rsidRDefault="000B231D" w:rsidP="000B231D">
      <w:pPr>
        <w:pStyle w:val="Heading2"/>
      </w:pPr>
      <w:bookmarkStart w:id="6" w:name="_Toc312071726"/>
      <w:r>
        <w:t>Sistemas de Información</w:t>
      </w:r>
      <w:bookmarkEnd w:id="6"/>
    </w:p>
    <w:p w:rsidR="000B231D" w:rsidRDefault="000B231D" w:rsidP="00340D88">
      <w:pPr>
        <w:jc w:val="both"/>
      </w:pPr>
      <w:r>
        <w:t>Existen varios sistemas de apoyo no sólo útiles para el área, sino que también para toda la empresa, las cuales han sido adoptadas con el fin de organizar de mejor manera la información.</w:t>
      </w:r>
    </w:p>
    <w:p w:rsidR="000B231D" w:rsidRDefault="000B231D" w:rsidP="00340D88">
      <w:pPr>
        <w:pStyle w:val="ListParagraph"/>
        <w:numPr>
          <w:ilvl w:val="0"/>
          <w:numId w:val="3"/>
        </w:numPr>
        <w:jc w:val="both"/>
      </w:pPr>
      <w:proofErr w:type="spellStart"/>
      <w:r w:rsidRPr="00165B9D">
        <w:rPr>
          <w:b/>
        </w:rPr>
        <w:t>Bug</w:t>
      </w:r>
      <w:proofErr w:type="spellEnd"/>
      <w:r w:rsidRPr="00165B9D">
        <w:rPr>
          <w:b/>
        </w:rPr>
        <w:t xml:space="preserve"> </w:t>
      </w:r>
      <w:proofErr w:type="spellStart"/>
      <w:r w:rsidRPr="00165B9D">
        <w:rPr>
          <w:b/>
        </w:rPr>
        <w:t>Genie</w:t>
      </w:r>
      <w:proofErr w:type="spellEnd"/>
      <w:r>
        <w:t xml:space="preserve"> (</w:t>
      </w:r>
      <w:hyperlink r:id="rId9" w:history="1">
        <w:r w:rsidRPr="00CF11A1">
          <w:rPr>
            <w:rStyle w:val="Hyperlink"/>
          </w:rPr>
          <w:t>http://cgesa.ath.cx/bug/thebuggenie/</w:t>
        </w:r>
      </w:hyperlink>
      <w:r>
        <w:t xml:space="preserve">): sistema de registro de </w:t>
      </w:r>
      <w:proofErr w:type="spellStart"/>
      <w:r>
        <w:t>bugs</w:t>
      </w:r>
      <w:proofErr w:type="spellEnd"/>
      <w:r>
        <w:t xml:space="preserve"> de cualquier servicio ofrecido por el área</w:t>
      </w:r>
      <w:r w:rsidR="00340D88">
        <w:t xml:space="preserve"> informática</w:t>
      </w:r>
      <w:r>
        <w:t>.</w:t>
      </w:r>
    </w:p>
    <w:p w:rsidR="000B231D" w:rsidRDefault="000B231D" w:rsidP="00340D88">
      <w:pPr>
        <w:pStyle w:val="ListParagraph"/>
        <w:numPr>
          <w:ilvl w:val="0"/>
          <w:numId w:val="3"/>
        </w:numPr>
        <w:jc w:val="both"/>
      </w:pPr>
      <w:proofErr w:type="spellStart"/>
      <w:r w:rsidRPr="00165B9D">
        <w:rPr>
          <w:b/>
        </w:rPr>
        <w:t>Knowledge</w:t>
      </w:r>
      <w:proofErr w:type="spellEnd"/>
      <w:r w:rsidRPr="00165B9D">
        <w:rPr>
          <w:b/>
        </w:rPr>
        <w:t xml:space="preserve"> </w:t>
      </w:r>
      <w:proofErr w:type="spellStart"/>
      <w:r w:rsidRPr="00165B9D">
        <w:rPr>
          <w:b/>
        </w:rPr>
        <w:t>Tree</w:t>
      </w:r>
      <w:proofErr w:type="spellEnd"/>
      <w:r>
        <w:t xml:space="preserve"> (</w:t>
      </w:r>
      <w:r w:rsidRPr="000B231D">
        <w:t>http://cgesa.ath.cx/knowledgetree/login.php</w:t>
      </w:r>
      <w:r>
        <w:t>): sistema documental en el cual se almacenan y organizan los documentos</w:t>
      </w:r>
      <w:r w:rsidR="00340D88">
        <w:t>,</w:t>
      </w:r>
      <w:r>
        <w:t xml:space="preserve"> particularmente</w:t>
      </w:r>
      <w:r w:rsidR="00340D88">
        <w:t>,</w:t>
      </w:r>
      <w:r>
        <w:t xml:space="preserve"> de las áreas de desarrollo y consultoría.</w:t>
      </w:r>
    </w:p>
    <w:p w:rsidR="000B231D" w:rsidRDefault="000B231D" w:rsidP="00340D88">
      <w:pPr>
        <w:pStyle w:val="ListParagraph"/>
        <w:numPr>
          <w:ilvl w:val="0"/>
          <w:numId w:val="3"/>
        </w:numPr>
        <w:jc w:val="both"/>
      </w:pPr>
      <w:proofErr w:type="spellStart"/>
      <w:r w:rsidRPr="00165B9D">
        <w:rPr>
          <w:b/>
        </w:rPr>
        <w:t>Webmail</w:t>
      </w:r>
      <w:proofErr w:type="spellEnd"/>
      <w:r>
        <w:t xml:space="preserve"> (</w:t>
      </w:r>
      <w:r w:rsidRPr="000B231D">
        <w:t>http://mes.cl:2095/</w:t>
      </w:r>
      <w:r>
        <w:t>): correo oficial de CGSSA</w:t>
      </w:r>
    </w:p>
    <w:p w:rsidR="000B231D" w:rsidRDefault="000B231D" w:rsidP="00340D88">
      <w:pPr>
        <w:pStyle w:val="ListParagraph"/>
        <w:numPr>
          <w:ilvl w:val="0"/>
          <w:numId w:val="3"/>
        </w:numPr>
        <w:jc w:val="both"/>
      </w:pPr>
      <w:r w:rsidRPr="00165B9D">
        <w:rPr>
          <w:b/>
        </w:rPr>
        <w:t>Registro de Horas</w:t>
      </w:r>
      <w:r>
        <w:t xml:space="preserve"> (</w:t>
      </w:r>
      <w:hyperlink r:id="rId10" w:history="1">
        <w:r w:rsidRPr="00CF11A1">
          <w:rPr>
            <w:rStyle w:val="Hyperlink"/>
          </w:rPr>
          <w:t>http://cgesa.ath.cx:8181/rrhh</w:t>
        </w:r>
      </w:hyperlink>
      <w:r>
        <w:t xml:space="preserve">): sistema diseñado por el área informática que permite registrar las horas dedicas </w:t>
      </w:r>
      <w:r w:rsidR="0009045E">
        <w:t>a</w:t>
      </w:r>
      <w:r>
        <w:t xml:space="preserve"> un proyecto o tarea.</w:t>
      </w:r>
    </w:p>
    <w:p w:rsidR="000B231D" w:rsidRDefault="000B231D" w:rsidP="00340D88">
      <w:pPr>
        <w:pStyle w:val="ListParagraph"/>
        <w:numPr>
          <w:ilvl w:val="0"/>
          <w:numId w:val="3"/>
        </w:numPr>
        <w:jc w:val="both"/>
      </w:pPr>
      <w:r w:rsidRPr="00165B9D">
        <w:rPr>
          <w:b/>
        </w:rPr>
        <w:t>Sistema de Licencias</w:t>
      </w:r>
      <w:r>
        <w:t xml:space="preserve"> (</w:t>
      </w:r>
      <w:hyperlink r:id="rId11" w:history="1">
        <w:r w:rsidRPr="00CF11A1">
          <w:rPr>
            <w:rStyle w:val="Hyperlink"/>
          </w:rPr>
          <w:t>http://cgesa.ath.cx/licencias/web/admin.php/instaladores</w:t>
        </w:r>
      </w:hyperlink>
      <w:r>
        <w:t>): sistema diseñado por el área informática que permite mantener un registro de los instaladores y licencias entregados a un cliente final.</w:t>
      </w:r>
    </w:p>
    <w:p w:rsidR="00C75598" w:rsidRDefault="000B231D" w:rsidP="00C75598">
      <w:pPr>
        <w:pStyle w:val="ListParagraph"/>
        <w:numPr>
          <w:ilvl w:val="0"/>
          <w:numId w:val="3"/>
        </w:numPr>
        <w:jc w:val="both"/>
      </w:pPr>
      <w:proofErr w:type="spellStart"/>
      <w:r w:rsidRPr="00165B9D">
        <w:rPr>
          <w:b/>
        </w:rPr>
        <w:t>IceScrum</w:t>
      </w:r>
      <w:proofErr w:type="spellEnd"/>
      <w:r>
        <w:t xml:space="preserve"> (</w:t>
      </w:r>
      <w:hyperlink r:id="rId12" w:history="1">
        <w:r w:rsidRPr="00CF11A1">
          <w:rPr>
            <w:rStyle w:val="Hyperlink"/>
          </w:rPr>
          <w:t>http://cgesa.ath.cx:8181/icescrum/</w:t>
        </w:r>
      </w:hyperlink>
      <w:r>
        <w:t xml:space="preserve">): </w:t>
      </w:r>
      <w:proofErr w:type="spellStart"/>
      <w:r w:rsidR="00165B9D">
        <w:t>gestionador</w:t>
      </w:r>
      <w:proofErr w:type="spellEnd"/>
      <w:r w:rsidR="00165B9D">
        <w:t xml:space="preserve"> de proyectos que utiliza la metodología </w:t>
      </w:r>
      <w:proofErr w:type="spellStart"/>
      <w:r w:rsidR="00165B9D">
        <w:t>Scrum</w:t>
      </w:r>
      <w:proofErr w:type="spellEnd"/>
      <w:r w:rsidR="00165B9D">
        <w:t xml:space="preserve"> usada actualmente por el área</w:t>
      </w:r>
      <w:r w:rsidR="0009045E">
        <w:t xml:space="preserve"> informática de la empresa</w:t>
      </w:r>
      <w:r w:rsidR="00165B9D">
        <w:t xml:space="preserve"> para abordar </w:t>
      </w:r>
      <w:r w:rsidR="0009045E">
        <w:t>sus proyectos.</w:t>
      </w:r>
      <w:r w:rsidR="00340D88">
        <w:t xml:space="preserve"> También se utiliza para ingresar requerimientos y/o mejoras de los servicios proporcionados por el área.</w:t>
      </w:r>
    </w:p>
    <w:p w:rsidR="00C75598" w:rsidRDefault="00C75598" w:rsidP="00C75598">
      <w:pPr>
        <w:jc w:val="both"/>
      </w:pPr>
    </w:p>
    <w:p w:rsidR="00C75598" w:rsidRDefault="00C75598" w:rsidP="00C75598">
      <w:pPr>
        <w:pStyle w:val="Heading2"/>
      </w:pPr>
      <w:bookmarkStart w:id="7" w:name="_Toc312071727"/>
      <w:r>
        <w:t>Documentación</w:t>
      </w:r>
      <w:bookmarkEnd w:id="7"/>
    </w:p>
    <w:p w:rsidR="00C75598" w:rsidRDefault="00C75598" w:rsidP="00C75598">
      <w:r>
        <w:t xml:space="preserve">Se recomienda al lector interesado en comenzar a desarrollar para el área informática de la empresa leer los siguientes documentos (presentes en </w:t>
      </w:r>
      <w:proofErr w:type="spellStart"/>
      <w:r w:rsidRPr="00165B9D">
        <w:rPr>
          <w:b/>
        </w:rPr>
        <w:t>Knowledge</w:t>
      </w:r>
      <w:proofErr w:type="spellEnd"/>
      <w:r w:rsidRPr="00165B9D">
        <w:rPr>
          <w:b/>
        </w:rPr>
        <w:t xml:space="preserve"> </w:t>
      </w:r>
      <w:proofErr w:type="spellStart"/>
      <w:r w:rsidRPr="00165B9D">
        <w:rPr>
          <w:b/>
        </w:rPr>
        <w:t>Tree</w:t>
      </w:r>
      <w:proofErr w:type="spellEnd"/>
      <w:r>
        <w:t>):</w:t>
      </w:r>
    </w:p>
    <w:p w:rsidR="000E45EC" w:rsidRPr="000E45EC" w:rsidRDefault="00C75598" w:rsidP="00217523">
      <w:pPr>
        <w:pStyle w:val="ListParagraph"/>
        <w:numPr>
          <w:ilvl w:val="0"/>
          <w:numId w:val="4"/>
        </w:numPr>
      </w:pPr>
      <w:r>
        <w:t>Introducción a</w:t>
      </w:r>
      <w:r w:rsidR="00F60332">
        <w:t>l</w:t>
      </w:r>
      <w:r>
        <w:t xml:space="preserve"> Desarrollo Informático de RMES</w:t>
      </w:r>
    </w:p>
    <w:sectPr w:rsidR="000E45EC" w:rsidRPr="000E45EC" w:rsidSect="00A9251C">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79A" w:rsidRDefault="007F379A" w:rsidP="00A9251C">
      <w:pPr>
        <w:spacing w:after="0" w:line="240" w:lineRule="auto"/>
      </w:pPr>
      <w:r>
        <w:separator/>
      </w:r>
    </w:p>
  </w:endnote>
  <w:endnote w:type="continuationSeparator" w:id="0">
    <w:p w:rsidR="007F379A" w:rsidRDefault="007F379A" w:rsidP="00A92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2148"/>
      <w:docPartObj>
        <w:docPartGallery w:val="Page Numbers (Bottom of Page)"/>
        <w:docPartUnique/>
      </w:docPartObj>
    </w:sdtPr>
    <w:sdtContent>
      <w:p w:rsidR="000B231D" w:rsidRDefault="007C3692">
        <w:pPr>
          <w:pStyle w:val="Footer"/>
          <w:jc w:val="right"/>
        </w:pPr>
        <w:fldSimple w:instr=" PAGE   \* MERGEFORMAT ">
          <w:r w:rsidR="00E27E00">
            <w:rPr>
              <w:noProof/>
            </w:rPr>
            <w:t>4</w:t>
          </w:r>
        </w:fldSimple>
      </w:p>
    </w:sdtContent>
  </w:sdt>
  <w:p w:rsidR="000B231D" w:rsidRDefault="000B2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79A" w:rsidRDefault="007F379A" w:rsidP="00A9251C">
      <w:pPr>
        <w:spacing w:after="0" w:line="240" w:lineRule="auto"/>
      </w:pPr>
      <w:r>
        <w:separator/>
      </w:r>
    </w:p>
  </w:footnote>
  <w:footnote w:type="continuationSeparator" w:id="0">
    <w:p w:rsidR="007F379A" w:rsidRDefault="007F379A" w:rsidP="00A92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1D" w:rsidRDefault="000B231D">
    <w:pPr>
      <w:pStyle w:val="Header"/>
    </w:pPr>
    <w:r>
      <w:ptab w:relativeTo="margin" w:alignment="center" w:leader="none"/>
    </w:r>
    <w:r>
      <w:rPr>
        <w:noProof/>
        <w:lang w:eastAsia="es-CL"/>
      </w:rPr>
      <w:drawing>
        <wp:inline distT="0" distB="0" distL="0" distR="0">
          <wp:extent cx="1280160" cy="309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80160" cy="309880"/>
                  </a:xfrm>
                  <a:prstGeom prst="rect">
                    <a:avLst/>
                  </a:prstGeom>
                  <a:solidFill>
                    <a:srgbClr val="FFFFFF">
                      <a:alpha val="0"/>
                    </a:srgbClr>
                  </a:solidFill>
                  <a:ln w="9525">
                    <a:noFill/>
                    <a:miter lim="800000"/>
                    <a:headEnd/>
                    <a:tailEnd/>
                  </a:ln>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6AB1"/>
    <w:multiLevelType w:val="hybridMultilevel"/>
    <w:tmpl w:val="C986AF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A291913"/>
    <w:multiLevelType w:val="hybridMultilevel"/>
    <w:tmpl w:val="31BECB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50810F0"/>
    <w:multiLevelType w:val="hybridMultilevel"/>
    <w:tmpl w:val="D8AE41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D026FEF"/>
    <w:multiLevelType w:val="hybridMultilevel"/>
    <w:tmpl w:val="EC7AC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D11398"/>
    <w:rsid w:val="0009045E"/>
    <w:rsid w:val="000B231D"/>
    <w:rsid w:val="000E45EC"/>
    <w:rsid w:val="00165B9D"/>
    <w:rsid w:val="001F0E9F"/>
    <w:rsid w:val="00217523"/>
    <w:rsid w:val="002D51F3"/>
    <w:rsid w:val="002E6C02"/>
    <w:rsid w:val="00305731"/>
    <w:rsid w:val="00340D88"/>
    <w:rsid w:val="0050730A"/>
    <w:rsid w:val="006D7AE5"/>
    <w:rsid w:val="0071670A"/>
    <w:rsid w:val="00753A82"/>
    <w:rsid w:val="007C3692"/>
    <w:rsid w:val="007F379A"/>
    <w:rsid w:val="00811497"/>
    <w:rsid w:val="009E5E70"/>
    <w:rsid w:val="00A55118"/>
    <w:rsid w:val="00A9251C"/>
    <w:rsid w:val="00AA6800"/>
    <w:rsid w:val="00B90DB1"/>
    <w:rsid w:val="00BD1AC1"/>
    <w:rsid w:val="00C401A1"/>
    <w:rsid w:val="00C66DDF"/>
    <w:rsid w:val="00C75598"/>
    <w:rsid w:val="00D00B29"/>
    <w:rsid w:val="00D11398"/>
    <w:rsid w:val="00E27E00"/>
    <w:rsid w:val="00E44834"/>
    <w:rsid w:val="00E62C2A"/>
    <w:rsid w:val="00F6033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00"/>
  </w:style>
  <w:style w:type="paragraph" w:styleId="Heading1">
    <w:name w:val="heading 1"/>
    <w:basedOn w:val="Normal"/>
    <w:next w:val="Normal"/>
    <w:link w:val="Heading1Char"/>
    <w:uiPriority w:val="9"/>
    <w:qFormat/>
    <w:rsid w:val="00A92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5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7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7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16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670A"/>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A9251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9251C"/>
    <w:pPr>
      <w:outlineLvl w:val="9"/>
    </w:pPr>
    <w:rPr>
      <w:lang w:val="en-US"/>
    </w:rPr>
  </w:style>
  <w:style w:type="paragraph" w:styleId="TOC1">
    <w:name w:val="toc 1"/>
    <w:basedOn w:val="Normal"/>
    <w:next w:val="Normal"/>
    <w:autoRedefine/>
    <w:uiPriority w:val="39"/>
    <w:unhideWhenUsed/>
    <w:rsid w:val="00A9251C"/>
    <w:pPr>
      <w:spacing w:after="100"/>
    </w:pPr>
  </w:style>
  <w:style w:type="character" w:styleId="Hyperlink">
    <w:name w:val="Hyperlink"/>
    <w:basedOn w:val="DefaultParagraphFont"/>
    <w:uiPriority w:val="99"/>
    <w:unhideWhenUsed/>
    <w:rsid w:val="00A9251C"/>
    <w:rPr>
      <w:color w:val="0000FF" w:themeColor="hyperlink"/>
      <w:u w:val="single"/>
    </w:rPr>
  </w:style>
  <w:style w:type="paragraph" w:styleId="BalloonText">
    <w:name w:val="Balloon Text"/>
    <w:basedOn w:val="Normal"/>
    <w:link w:val="BalloonTextChar"/>
    <w:uiPriority w:val="99"/>
    <w:semiHidden/>
    <w:unhideWhenUsed/>
    <w:rsid w:val="00A92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51C"/>
    <w:rPr>
      <w:rFonts w:ascii="Tahoma" w:hAnsi="Tahoma" w:cs="Tahoma"/>
      <w:sz w:val="16"/>
      <w:szCs w:val="16"/>
    </w:rPr>
  </w:style>
  <w:style w:type="paragraph" w:styleId="Header">
    <w:name w:val="header"/>
    <w:basedOn w:val="Normal"/>
    <w:link w:val="HeaderChar"/>
    <w:uiPriority w:val="99"/>
    <w:semiHidden/>
    <w:unhideWhenUsed/>
    <w:rsid w:val="00A9251C"/>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A9251C"/>
  </w:style>
  <w:style w:type="paragraph" w:styleId="Footer">
    <w:name w:val="footer"/>
    <w:basedOn w:val="Normal"/>
    <w:link w:val="FooterChar"/>
    <w:uiPriority w:val="99"/>
    <w:unhideWhenUsed/>
    <w:rsid w:val="00A9251C"/>
    <w:pPr>
      <w:tabs>
        <w:tab w:val="center" w:pos="4419"/>
        <w:tab w:val="right" w:pos="8838"/>
      </w:tabs>
      <w:spacing w:after="0" w:line="240" w:lineRule="auto"/>
    </w:pPr>
  </w:style>
  <w:style w:type="character" w:customStyle="1" w:styleId="FooterChar">
    <w:name w:val="Footer Char"/>
    <w:basedOn w:val="DefaultParagraphFont"/>
    <w:link w:val="Footer"/>
    <w:uiPriority w:val="99"/>
    <w:rsid w:val="00A9251C"/>
  </w:style>
  <w:style w:type="character" w:customStyle="1" w:styleId="Heading2Char">
    <w:name w:val="Heading 2 Char"/>
    <w:basedOn w:val="DefaultParagraphFont"/>
    <w:link w:val="Heading2"/>
    <w:uiPriority w:val="9"/>
    <w:rsid w:val="0021752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0730A"/>
    <w:pPr>
      <w:spacing w:after="100"/>
      <w:ind w:left="220"/>
    </w:pPr>
  </w:style>
  <w:style w:type="paragraph" w:styleId="ListParagraph">
    <w:name w:val="List Paragraph"/>
    <w:basedOn w:val="Normal"/>
    <w:uiPriority w:val="34"/>
    <w:qFormat/>
    <w:rsid w:val="00D00B29"/>
    <w:pPr>
      <w:ind w:left="720"/>
      <w:contextualSpacing/>
    </w:pPr>
  </w:style>
</w:styles>
</file>

<file path=word/webSettings.xml><?xml version="1.0" encoding="utf-8"?>
<w:webSettings xmlns:r="http://schemas.openxmlformats.org/officeDocument/2006/relationships" xmlns:w="http://schemas.openxmlformats.org/wordprocessingml/2006/main">
  <w:divs>
    <w:div w:id="10327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presa@cgess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gesa.ath.cx:8181/icescru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gesa.ath.cx/licencias/web/admin.php/instalado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gesa.ath.cx:8181/rrhh" TargetMode="External"/><Relationship Id="rId4" Type="http://schemas.openxmlformats.org/officeDocument/2006/relationships/settings" Target="settings.xml"/><Relationship Id="rId9" Type="http://schemas.openxmlformats.org/officeDocument/2006/relationships/hyperlink" Target="http://cgesa.ath.cx/bug/thebuggen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6719-8A62-49A1-9D9E-5D4321BC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959</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Trauco</dc:creator>
  <cp:lastModifiedBy>Trauco</cp:lastModifiedBy>
  <cp:revision>13</cp:revision>
  <dcterms:created xsi:type="dcterms:W3CDTF">2011-12-19T14:27:00Z</dcterms:created>
  <dcterms:modified xsi:type="dcterms:W3CDTF">2011-12-20T20:02:00Z</dcterms:modified>
</cp:coreProperties>
</file>